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203" w:type="dxa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40"/>
        <w:gridCol w:w="725"/>
        <w:gridCol w:w="555"/>
        <w:gridCol w:w="568"/>
        <w:gridCol w:w="540"/>
        <w:gridCol w:w="540"/>
        <w:gridCol w:w="540"/>
        <w:gridCol w:w="540"/>
        <w:gridCol w:w="525"/>
        <w:gridCol w:w="580"/>
        <w:gridCol w:w="695"/>
        <w:gridCol w:w="483"/>
      </w:tblGrid>
      <w:tr w:rsidR="00843FDE" w:rsidRPr="00710778" w:rsidTr="00843FDE">
        <w:trPr>
          <w:trHeight w:val="570"/>
          <w:jc w:val="right"/>
        </w:trPr>
        <w:tc>
          <w:tcPr>
            <w:tcW w:w="940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考虑因素</w:t>
            </w:r>
          </w:p>
        </w:tc>
        <w:tc>
          <w:tcPr>
            <w:tcW w:w="725" w:type="dxa"/>
            <w:vMerge w:val="restart"/>
            <w:shd w:val="clear" w:color="auto" w:fill="auto"/>
            <w:vAlign w:val="center"/>
          </w:tcPr>
          <w:p w:rsidR="00843FDE" w:rsidRPr="00710778" w:rsidRDefault="00057CB7" w:rsidP="00843FDE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海飞丝</w:t>
            </w:r>
          </w:p>
        </w:tc>
        <w:tc>
          <w:tcPr>
            <w:tcW w:w="555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飘</w:t>
            </w:r>
            <w:r w:rsidRPr="00057CB7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柔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843FDE" w:rsidRPr="00710778" w:rsidRDefault="00057CB7" w:rsidP="00843FDE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mod's  hair</w:t>
            </w:r>
          </w:p>
        </w:tc>
        <w:tc>
          <w:tcPr>
            <w:tcW w:w="540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力士</w:t>
            </w:r>
          </w:p>
        </w:tc>
        <w:tc>
          <w:tcPr>
            <w:tcW w:w="540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多芬</w:t>
            </w:r>
          </w:p>
        </w:tc>
        <w:tc>
          <w:tcPr>
            <w:tcW w:w="540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其他</w:t>
            </w:r>
          </w:p>
        </w:tc>
        <w:tc>
          <w:tcPr>
            <w:tcW w:w="540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全体</w:t>
            </w:r>
          </w:p>
        </w:tc>
        <w:tc>
          <w:tcPr>
            <w:tcW w:w="525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排名</w:t>
            </w:r>
          </w:p>
        </w:tc>
        <w:tc>
          <w:tcPr>
            <w:tcW w:w="580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 xml:space="preserve">F </w:t>
            </w:r>
            <w:r w:rsidRPr="00057CB7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值</w:t>
            </w:r>
          </w:p>
        </w:tc>
        <w:tc>
          <w:tcPr>
            <w:tcW w:w="695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显著性</w:t>
            </w:r>
          </w:p>
        </w:tc>
        <w:tc>
          <w:tcPr>
            <w:tcW w:w="483" w:type="dxa"/>
            <w:vMerge w:val="restart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&lt;α</w:t>
            </w:r>
          </w:p>
        </w:tc>
      </w:tr>
      <w:tr w:rsidR="00843FDE" w:rsidRPr="00710778" w:rsidTr="00843FDE">
        <w:trPr>
          <w:trHeight w:val="360"/>
          <w:jc w:val="right"/>
        </w:trPr>
        <w:tc>
          <w:tcPr>
            <w:tcW w:w="940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5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83" w:type="dxa"/>
            <w:vMerge/>
            <w:vAlign w:val="center"/>
          </w:tcPr>
          <w:p w:rsidR="00843FDE" w:rsidRPr="00710778" w:rsidRDefault="00843FDE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</w:p>
        </w:tc>
      </w:tr>
      <w:tr w:rsidR="00843FDE" w:rsidRPr="00710778" w:rsidTr="00843FDE">
        <w:trPr>
          <w:trHeight w:val="330"/>
          <w:jc w:val="right"/>
        </w:trPr>
        <w:tc>
          <w:tcPr>
            <w:tcW w:w="9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营销因素</w:t>
            </w:r>
          </w:p>
        </w:tc>
        <w:tc>
          <w:tcPr>
            <w:tcW w:w="7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-0.26 </w:t>
            </w:r>
          </w:p>
        </w:tc>
        <w:tc>
          <w:tcPr>
            <w:tcW w:w="55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-0.20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0.11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-0.27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-0.06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-0.13 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0.36 </w:t>
            </w:r>
          </w:p>
        </w:tc>
        <w:tc>
          <w:tcPr>
            <w:tcW w:w="69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0.88 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:rsidR="00843FDE" w:rsidRPr="00710778" w:rsidRDefault="00843FDE" w:rsidP="00843FDE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843FDE" w:rsidRPr="00710778" w:rsidTr="00843FDE">
        <w:trPr>
          <w:trHeight w:val="330"/>
          <w:jc w:val="right"/>
        </w:trPr>
        <w:tc>
          <w:tcPr>
            <w:tcW w:w="9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功效因素</w:t>
            </w:r>
          </w:p>
        </w:tc>
        <w:tc>
          <w:tcPr>
            <w:tcW w:w="7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0.44 </w:t>
            </w:r>
          </w:p>
        </w:tc>
        <w:tc>
          <w:tcPr>
            <w:tcW w:w="55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0.17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-0.29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0.34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0.01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0.14 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1.03 </w:t>
            </w:r>
          </w:p>
        </w:tc>
        <w:tc>
          <w:tcPr>
            <w:tcW w:w="69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0.40 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:rsidR="00843FDE" w:rsidRPr="00710778" w:rsidRDefault="00843FDE" w:rsidP="00843FDE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843FDE" w:rsidRPr="00710778" w:rsidTr="00843FDE">
        <w:trPr>
          <w:trHeight w:val="330"/>
          <w:jc w:val="right"/>
        </w:trPr>
        <w:tc>
          <w:tcPr>
            <w:tcW w:w="9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护发因素</w:t>
            </w:r>
          </w:p>
        </w:tc>
        <w:tc>
          <w:tcPr>
            <w:tcW w:w="7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0.15 </w:t>
            </w:r>
          </w:p>
        </w:tc>
        <w:tc>
          <w:tcPr>
            <w:tcW w:w="55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-0.10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0.70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-0.56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-0.02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0.06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0.11 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3.06 </w:t>
            </w:r>
          </w:p>
        </w:tc>
        <w:tc>
          <w:tcPr>
            <w:tcW w:w="69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0.01 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*</w:t>
            </w:r>
          </w:p>
        </w:tc>
      </w:tr>
      <w:tr w:rsidR="00843FDE" w:rsidRPr="00710778" w:rsidTr="00843FDE">
        <w:trPr>
          <w:trHeight w:val="330"/>
          <w:jc w:val="right"/>
        </w:trPr>
        <w:tc>
          <w:tcPr>
            <w:tcW w:w="9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香味因素</w:t>
            </w:r>
          </w:p>
        </w:tc>
        <w:tc>
          <w:tcPr>
            <w:tcW w:w="7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0.07 </w:t>
            </w:r>
          </w:p>
        </w:tc>
        <w:tc>
          <w:tcPr>
            <w:tcW w:w="55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-0.71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0.40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-0.17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0.26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0.21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0.10 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2.22 </w:t>
            </w:r>
          </w:p>
        </w:tc>
        <w:tc>
          <w:tcPr>
            <w:tcW w:w="69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0.06 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:rsidR="00843FDE" w:rsidRPr="00710778" w:rsidRDefault="00843FDE" w:rsidP="00843FDE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843FDE" w:rsidRPr="00710778" w:rsidTr="00843FDE">
        <w:trPr>
          <w:trHeight w:val="330"/>
          <w:jc w:val="right"/>
        </w:trPr>
        <w:tc>
          <w:tcPr>
            <w:tcW w:w="9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价格因素</w:t>
            </w:r>
          </w:p>
        </w:tc>
        <w:tc>
          <w:tcPr>
            <w:tcW w:w="7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-0.10 </w:t>
            </w:r>
          </w:p>
        </w:tc>
        <w:tc>
          <w:tcPr>
            <w:tcW w:w="55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-0.64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0.01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0.04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-0.07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-0.08 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0.92 </w:t>
            </w:r>
          </w:p>
        </w:tc>
        <w:tc>
          <w:tcPr>
            <w:tcW w:w="69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0.47 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:rsidR="00843FDE" w:rsidRPr="00710778" w:rsidRDefault="00843FDE" w:rsidP="00843FDE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843FDE" w:rsidRPr="00710778" w:rsidTr="00843FDE">
        <w:trPr>
          <w:trHeight w:val="330"/>
          <w:jc w:val="right"/>
        </w:trPr>
        <w:tc>
          <w:tcPr>
            <w:tcW w:w="9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  <w:r w:rsidRPr="00057CB7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样本数</w:t>
            </w:r>
          </w:p>
        </w:tc>
        <w:tc>
          <w:tcPr>
            <w:tcW w:w="72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555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43FDE" w:rsidRPr="00710778" w:rsidRDefault="00057CB7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57CB7">
              <w:rPr>
                <w:rFonts w:eastAsia="宋体"/>
                <w:kern w:val="0"/>
                <w:sz w:val="20"/>
                <w:szCs w:val="20"/>
                <w:lang w:eastAsia="zh-CN"/>
              </w:rPr>
              <w:t>124</w:t>
            </w:r>
          </w:p>
        </w:tc>
        <w:tc>
          <w:tcPr>
            <w:tcW w:w="525" w:type="dxa"/>
            <w:shd w:val="clear" w:color="auto" w:fill="auto"/>
            <w:noWrap/>
            <w:vAlign w:val="center"/>
          </w:tcPr>
          <w:p w:rsidR="00843FDE" w:rsidRPr="00710778" w:rsidRDefault="00843FDE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843FDE" w:rsidRPr="00710778" w:rsidRDefault="00843FDE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shd w:val="clear" w:color="auto" w:fill="auto"/>
            <w:noWrap/>
            <w:vAlign w:val="center"/>
          </w:tcPr>
          <w:p w:rsidR="00843FDE" w:rsidRPr="00710778" w:rsidRDefault="00843FDE" w:rsidP="00843FDE">
            <w:pPr>
              <w:widowControl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</w:tcPr>
          <w:p w:rsidR="00843FDE" w:rsidRPr="00710778" w:rsidRDefault="00843FDE" w:rsidP="00843FDE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</w:tbl>
    <w:p w:rsidR="00D376FC" w:rsidRPr="009D50F8" w:rsidRDefault="00D376FC" w:rsidP="00843FDE">
      <w:pPr>
        <w:rPr>
          <w:rFonts w:asciiTheme="minorEastAsia" w:eastAsiaTheme="minorEastAsia" w:hAnsiTheme="minorEastAsia"/>
          <w:sz w:val="22"/>
        </w:rPr>
      </w:pPr>
    </w:p>
    <w:p w:rsidR="009D50F8" w:rsidRPr="009D50F8" w:rsidRDefault="00057CB7" w:rsidP="009D50F8">
      <w:pPr>
        <w:rPr>
          <w:rFonts w:asciiTheme="minorEastAsia" w:eastAsiaTheme="minorEastAsia" w:hAnsiTheme="minorEastAsia"/>
          <w:bCs/>
          <w:sz w:val="22"/>
        </w:rPr>
      </w:pPr>
      <w:r w:rsidRPr="00057CB7">
        <w:rPr>
          <w:rFonts w:asciiTheme="minorEastAsia" w:eastAsia="宋体" w:hAnsiTheme="minorEastAsia" w:hint="eastAsia"/>
          <w:bCs/>
          <w:sz w:val="22"/>
          <w:lang w:eastAsia="zh-CN"/>
        </w:rPr>
        <w:t>根据调查结果，洗发精购买考虑因素依其重要程度高低，依序为：功效因素、护发因素、香味因素、价格因素与营销因素。</w:t>
      </w:r>
    </w:p>
    <w:p w:rsidR="009D50F8" w:rsidRPr="009D50F8" w:rsidRDefault="00057CB7" w:rsidP="009D50F8">
      <w:pPr>
        <w:rPr>
          <w:rFonts w:asciiTheme="minorEastAsia" w:eastAsiaTheme="minorEastAsia" w:hAnsiTheme="minorEastAsia"/>
          <w:bCs/>
          <w:sz w:val="22"/>
        </w:rPr>
      </w:pPr>
      <w:r w:rsidRPr="00057CB7">
        <w:rPr>
          <w:rFonts w:asciiTheme="minorEastAsia" w:eastAsia="宋体" w:hAnsiTheme="minorEastAsia" w:hint="eastAsia"/>
          <w:bCs/>
          <w:sz w:val="22"/>
          <w:lang w:eastAsia="zh-CN"/>
        </w:rPr>
        <w:t>经逐一以</w:t>
      </w:r>
      <w:r w:rsidRPr="00057CB7">
        <w:rPr>
          <w:rFonts w:asciiTheme="minorEastAsia" w:eastAsia="宋体" w:hAnsiTheme="minorEastAsia"/>
          <w:bCs/>
          <w:sz w:val="22"/>
          <w:lang w:eastAsia="zh-CN"/>
        </w:rPr>
        <w:t>F</w:t>
      </w:r>
      <w:r w:rsidRPr="00057CB7">
        <w:rPr>
          <w:rFonts w:asciiTheme="minorEastAsia" w:eastAsia="宋体" w:hAnsiTheme="minorEastAsia" w:hint="eastAsia"/>
          <w:bCs/>
          <w:sz w:val="22"/>
          <w:lang w:eastAsia="zh-CN"/>
        </w:rPr>
        <w:t>检定，依使用品牌分组，对其注重程度进行检定，发现只有『护发因素』之注重程度会随使用品牌不同，而有显著差异（</w:t>
      </w:r>
      <w:r w:rsidRPr="00057CB7">
        <w:rPr>
          <w:rFonts w:asciiTheme="minorEastAsia" w:eastAsia="宋体" w:hAnsiTheme="minorEastAsia"/>
          <w:bCs/>
          <w:sz w:val="22"/>
          <w:lang w:eastAsia="zh-CN"/>
        </w:rPr>
        <w:t>α=0.05</w:t>
      </w:r>
      <w:r w:rsidRPr="00057CB7">
        <w:rPr>
          <w:rFonts w:asciiTheme="minorEastAsia" w:eastAsia="宋体" w:hAnsiTheme="minorEastAsia" w:hint="eastAsia"/>
          <w:bCs/>
          <w:sz w:val="22"/>
          <w:lang w:eastAsia="zh-CN"/>
        </w:rPr>
        <w:t>）。这些项目以</w:t>
      </w:r>
      <w:r w:rsidRPr="00057CB7">
        <w:rPr>
          <w:rFonts w:asciiTheme="minorEastAsia" w:eastAsia="宋体" w:hAnsiTheme="minorEastAsia"/>
          <w:bCs/>
          <w:sz w:val="22"/>
          <w:lang w:eastAsia="zh-CN"/>
        </w:rPr>
        <w:t>mod's hair</w:t>
      </w:r>
      <w:r w:rsidRPr="00057CB7">
        <w:rPr>
          <w:rFonts w:asciiTheme="minorEastAsia" w:eastAsia="宋体" w:hAnsiTheme="minorEastAsia" w:hint="eastAsia"/>
          <w:bCs/>
          <w:sz w:val="22"/>
          <w:lang w:eastAsia="zh-CN"/>
        </w:rPr>
        <w:t>与海伦仙度丝等品牌使用者的注重程度较高。</w:t>
      </w:r>
    </w:p>
    <w:p w:rsidR="00843FDE" w:rsidRPr="009D50F8" w:rsidRDefault="00843FDE" w:rsidP="00843FDE">
      <w:pPr>
        <w:rPr>
          <w:rFonts w:asciiTheme="minorEastAsia" w:eastAsiaTheme="minorEastAsia" w:hAnsiTheme="minorEastAsia"/>
          <w:sz w:val="22"/>
        </w:rPr>
      </w:pPr>
    </w:p>
    <w:sectPr w:rsidR="00843FDE" w:rsidRPr="009D50F8" w:rsidSect="00D376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831" w:rsidRDefault="00874831" w:rsidP="009D50F8">
      <w:r>
        <w:separator/>
      </w:r>
    </w:p>
  </w:endnote>
  <w:endnote w:type="continuationSeparator" w:id="1">
    <w:p w:rsidR="00874831" w:rsidRDefault="00874831" w:rsidP="009D5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831" w:rsidRDefault="00874831" w:rsidP="009D50F8">
      <w:r>
        <w:separator/>
      </w:r>
    </w:p>
  </w:footnote>
  <w:footnote w:type="continuationSeparator" w:id="1">
    <w:p w:rsidR="00874831" w:rsidRDefault="00874831" w:rsidP="009D50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3FDE"/>
    <w:rsid w:val="00057CB7"/>
    <w:rsid w:val="00095E24"/>
    <w:rsid w:val="0030537E"/>
    <w:rsid w:val="004039A7"/>
    <w:rsid w:val="006A7ADE"/>
    <w:rsid w:val="00777981"/>
    <w:rsid w:val="00821E73"/>
    <w:rsid w:val="00843FDE"/>
    <w:rsid w:val="00874831"/>
    <w:rsid w:val="009D50F8"/>
    <w:rsid w:val="00A96A98"/>
    <w:rsid w:val="00BC3ABD"/>
    <w:rsid w:val="00C16C90"/>
    <w:rsid w:val="00D3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FD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50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9D50F8"/>
    <w:rPr>
      <w:rFonts w:ascii="Times New Roman" w:hAnsi="Times New Roman"/>
      <w:kern w:val="2"/>
    </w:rPr>
  </w:style>
  <w:style w:type="paragraph" w:styleId="a4">
    <w:name w:val="footer"/>
    <w:basedOn w:val="a"/>
    <w:link w:val="Char0"/>
    <w:uiPriority w:val="99"/>
    <w:unhideWhenUsed/>
    <w:rsid w:val="009D50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9D50F8"/>
    <w:rPr>
      <w:rFonts w:ascii="Times New Roman" w:hAnsi="Times New Roman"/>
      <w:kern w:val="2"/>
    </w:rPr>
  </w:style>
  <w:style w:type="paragraph" w:customStyle="1" w:styleId="a5">
    <w:name w:val="內縮本文"/>
    <w:basedOn w:val="a"/>
    <w:link w:val="a6"/>
    <w:rsid w:val="009D50F8"/>
    <w:pPr>
      <w:adjustRightInd w:val="0"/>
      <w:snapToGrid w:val="0"/>
      <w:spacing w:before="120"/>
      <w:ind w:left="1418"/>
      <w:jc w:val="both"/>
    </w:pPr>
    <w:rPr>
      <w:spacing w:val="2"/>
      <w:sz w:val="22"/>
      <w:szCs w:val="20"/>
      <w:lang w:bidi="he-IL"/>
    </w:rPr>
  </w:style>
  <w:style w:type="character" w:customStyle="1" w:styleId="a6">
    <w:name w:val="內縮本文 字元"/>
    <w:link w:val="a5"/>
    <w:rsid w:val="009D50F8"/>
    <w:rPr>
      <w:rFonts w:ascii="Times New Roman" w:hAnsi="Times New Roman"/>
      <w:spacing w:val="2"/>
      <w:kern w:val="2"/>
      <w:sz w:val="22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498</Characters>
  <Application>Microsoft Office Word</Application>
  <DocSecurity>0</DocSecurity>
  <Lines>4</Lines>
  <Paragraphs>1</Paragraphs>
  <ScaleCrop>false</ScaleCrop>
  <Company>NTPU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Saying</dc:creator>
  <cp:lastModifiedBy>Windows</cp:lastModifiedBy>
  <cp:revision>3</cp:revision>
  <dcterms:created xsi:type="dcterms:W3CDTF">2014-06-25T02:52:00Z</dcterms:created>
  <dcterms:modified xsi:type="dcterms:W3CDTF">2015-08-02T05:35:00Z</dcterms:modified>
</cp:coreProperties>
</file>